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inguno"/>
          <w:rFonts w:ascii="Arial" w:hAnsi="Arial"/>
          <w:b w:val="1"/>
          <w:bCs w:val="1"/>
          <w:sz w:val="24"/>
          <w:szCs w:val="24"/>
          <w:u w:color="00000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 xml:space="preserve">                                                                                                             </w:t>
      </w:r>
      <w:r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</w:rPr>
        <w:drawing>
          <wp:inline distT="0" distB="0" distL="0" distR="0">
            <wp:extent cx="1438251" cy="341684"/>
            <wp:effectExtent l="0" t="0" r="0" b="0"/>
            <wp:docPr id="1073741825" name="officeArt object" descr="logo publicida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publicidad2" descr="logo publicidad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51" cy="3416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right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</w:rPr>
      </w:pPr>
      <w:r>
        <w:rPr>
          <w:rStyle w:val="Ninguno"/>
          <w:rFonts w:ascii="Arial" w:hAnsi="Arial"/>
          <w:b w:val="1"/>
          <w:bCs w:val="1"/>
          <w:sz w:val="24"/>
          <w:szCs w:val="24"/>
          <w:u w:color="000000"/>
          <w:rtl w:val="0"/>
          <w:lang w:val="es-ES_tradnl"/>
        </w:rPr>
        <w:t>info@kidscollegeceuta.com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tbl>
      <w:tblPr>
        <w:tblW w:w="680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6804"/>
      </w:tblGrid>
      <w:tr>
        <w:tblPrEx>
          <w:shd w:val="clear" w:color="auto" w:fill="cadfff"/>
        </w:tblPrEx>
        <w:trPr>
          <w:trHeight w:val="572" w:hRule="atLeast"/>
        </w:trPr>
        <w:tc>
          <w:tcPr>
            <w:tcW w:type="dxa" w:w="68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c6d9f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Style w:val="Ninguno"/>
                <w:rFonts w:ascii="Arial" w:cs="Arial" w:hAnsi="Arial" w:eastAsia="Arial"/>
                <w:b w:val="1"/>
                <w:bCs w:val="1"/>
                <w:sz w:val="24"/>
                <w:szCs w:val="24"/>
                <w:lang w:val="es-ES_tradnl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AUTORIZACI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 xml:space="preserve">N FAMILIAR PARA EL ACCESO A LA </w:t>
            </w:r>
          </w:p>
          <w:p>
            <w:pPr>
              <w:pStyle w:val="Cuerp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PLATAFORMA DE ENSE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es-ES_tradnl"/>
              </w:rPr>
              <w:t>Ñ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rtl w:val="0"/>
                <w:lang w:val="es-ES_tradnl"/>
              </w:rPr>
              <w:t>ANZA VIRTUAL</w:t>
            </w:r>
          </w:p>
        </w:tc>
      </w:tr>
    </w:tbl>
    <w:p>
      <w:pPr>
        <w:pStyle w:val="Cuerpo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Ninguno"/>
          <w:rFonts w:ascii="Arial" w:cs="Arial" w:hAnsi="Arial" w:eastAsia="Arial"/>
          <w:b w:val="1"/>
          <w:bCs w:val="1"/>
          <w:sz w:val="24"/>
          <w:szCs w:val="24"/>
          <w:u w:color="000000"/>
          <w:lang w:val="es-ES_tradnl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Style w:val="Ninguno"/>
          <w:rFonts w:ascii="Arial" w:cs="Arial" w:hAnsi="Arial" w:eastAsia="Arial"/>
          <w:sz w:val="24"/>
          <w:szCs w:val="24"/>
          <w:u w:color="000000"/>
          <w:lang w:val="es-ES_tradnl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jc w:val="both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u w:color="000000"/>
          <w:rtl w:val="0"/>
          <w:lang w:val="es-ES_tradnl"/>
        </w:rPr>
        <w:t>Con fecha</w:t>
      </w:r>
      <w:r>
        <w:rPr>
          <w:rStyle w:val="Ninguno"/>
          <w:rFonts w:ascii="Arial" w:hAnsi="Arial" w:hint="default"/>
          <w:sz w:val="28"/>
          <w:szCs w:val="28"/>
          <w:u w:color="000000"/>
          <w:rtl w:val="0"/>
          <w:lang w:val="es-ES_tradnl"/>
        </w:rPr>
        <w:t>……………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…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, D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ª……………………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.. y/o  D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………………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 xml:space="preserve">.,  madre/padre/tutor legales del/de la alumno/a 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……………………………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..,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jc w:val="both"/>
        <w:rPr>
          <w:rStyle w:val="Ninguno"/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jc w:val="both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AUTORIZO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jc w:val="both"/>
        <w:rPr>
          <w:rStyle w:val="Ninguno"/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jc w:val="both"/>
        <w:rPr>
          <w:rStyle w:val="Ninguno"/>
          <w:rFonts w:ascii="Arial" w:cs="Arial" w:hAnsi="Arial" w:eastAsia="Arial"/>
          <w:sz w:val="28"/>
          <w:szCs w:val="28"/>
        </w:rPr>
      </w:pP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 xml:space="preserve">□ 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La propuesta did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ctica de la academia KIDS COLLEGE relacionada  con el modelo de ENSE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ANZA VIRTUAL, como medida de atenci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n pedag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gica excepcional, acordada por el equipo docente en reuni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n de fecha S</w:t>
      </w:r>
      <w:r>
        <w:rPr>
          <w:rStyle w:val="Ninguno"/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>BADO 14 DE MARZO DE 2020.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bidi w:val="0"/>
        <w:spacing w:line="360" w:lineRule="auto"/>
        <w:ind w:left="0" w:right="0" w:firstLine="0"/>
        <w:jc w:val="both"/>
        <w:rPr>
          <w:rFonts w:ascii="Times New Roman" w:cs="Times New Roman" w:hAnsi="Times New Roman" w:eastAsia="Times New Roman"/>
          <w:sz w:val="28"/>
          <w:szCs w:val="28"/>
          <w:rtl w:val="0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jc w:val="both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s-ES_tradnl"/>
        </w:rPr>
        <w:t>Paralelamente y de modo gratuito, los alumnos inscritos en Kids College podr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>n solicitar formaci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ó</w:t>
      </w:r>
      <w:r>
        <w:rPr>
          <w:rFonts w:ascii="Arial" w:hAnsi="Arial"/>
          <w:sz w:val="28"/>
          <w:szCs w:val="28"/>
          <w:rtl w:val="0"/>
          <w:lang w:val="es-ES_tradnl"/>
        </w:rPr>
        <w:t xml:space="preserve">n complementaria </w:t>
      </w:r>
      <w:r>
        <w:rPr>
          <w:rStyle w:val="Ninguno"/>
          <w:rFonts w:ascii="Arial" w:hAnsi="Arial"/>
          <w:b w:val="1"/>
          <w:bCs w:val="1"/>
          <w:sz w:val="28"/>
          <w:szCs w:val="28"/>
          <w:rtl w:val="0"/>
          <w:lang w:val="es-ES_tradnl"/>
        </w:rPr>
        <w:t xml:space="preserve">en otras asignaturas </w:t>
      </w:r>
      <w:r>
        <w:rPr>
          <w:rFonts w:ascii="Arial" w:hAnsi="Arial"/>
          <w:sz w:val="28"/>
          <w:szCs w:val="28"/>
          <w:rtl w:val="0"/>
          <w:lang w:val="es-ES_tradnl"/>
        </w:rPr>
        <w:t>o tareas de su Centro Escolar. Si requiere este servicio, por favor especifique m</w:t>
      </w:r>
      <w:r>
        <w:rPr>
          <w:rFonts w:ascii="Arial" w:hAnsi="Arial" w:hint="default"/>
          <w:sz w:val="28"/>
          <w:szCs w:val="28"/>
          <w:rtl w:val="0"/>
          <w:lang w:val="es-ES_tradnl"/>
        </w:rPr>
        <w:t>á</w:t>
      </w:r>
      <w:r>
        <w:rPr>
          <w:rFonts w:ascii="Arial" w:hAnsi="Arial"/>
          <w:sz w:val="28"/>
          <w:szCs w:val="28"/>
          <w:rtl w:val="0"/>
          <w:lang w:val="es-ES_tradnl"/>
        </w:rPr>
        <w:t>s abajo: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jc w:val="both"/>
        <w:rPr>
          <w:rStyle w:val="Ninguno"/>
          <w:rFonts w:ascii="Arial" w:cs="Arial" w:hAnsi="Arial" w:eastAsia="Arial"/>
          <w:sz w:val="28"/>
          <w:szCs w:val="28"/>
          <w:lang w:val="es-ES_tradnl"/>
        </w:rPr>
      </w:pPr>
      <w:r>
        <w:rPr>
          <w:rFonts w:ascii="Arial" w:hAnsi="Arial"/>
          <w:sz w:val="28"/>
          <w:szCs w:val="28"/>
          <w:rtl w:val="0"/>
          <w:lang w:val="es-ES_tradnl"/>
        </w:rPr>
        <w:t xml:space="preserve">........................................................................................................................... 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spacing w:line="360" w:lineRule="auto"/>
        <w:jc w:val="both"/>
        <w:rPr>
          <w:rStyle w:val="Ninguno"/>
          <w:rFonts w:ascii="Arial" w:cs="Arial" w:hAnsi="Arial" w:eastAsia="Arial"/>
          <w:i w:val="1"/>
          <w:iCs w:val="1"/>
          <w:sz w:val="28"/>
          <w:szCs w:val="28"/>
          <w:u w:color="000000"/>
        </w:rPr>
      </w:pPr>
      <w:r>
        <w:rPr>
          <w:rStyle w:val="Ninguno"/>
          <w:rFonts w:ascii="Arial" w:hAnsi="Arial"/>
          <w:sz w:val="28"/>
          <w:szCs w:val="28"/>
          <w:rtl w:val="0"/>
          <w:lang w:val="es-ES_tradnl"/>
        </w:rPr>
        <w:t xml:space="preserve">Nota: </w:t>
      </w:r>
      <w:r>
        <w:rPr>
          <w:rStyle w:val="Ninguno"/>
          <w:rFonts w:ascii="Arial" w:hAnsi="Arial"/>
          <w:i w:val="1"/>
          <w:iCs w:val="1"/>
          <w:sz w:val="28"/>
          <w:szCs w:val="28"/>
          <w:rtl w:val="0"/>
          <w:lang w:val="es-ES_tradnl"/>
        </w:rPr>
        <w:t>La aceptaci</w:t>
      </w:r>
      <w:r>
        <w:rPr>
          <w:rStyle w:val="Ninguno"/>
          <w:rFonts w:ascii="Arial" w:hAnsi="Arial" w:hint="default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8"/>
          <w:szCs w:val="28"/>
          <w:rtl w:val="0"/>
          <w:lang w:val="es-ES_tradnl"/>
        </w:rPr>
        <w:t>n de este modelo de ense</w:t>
      </w:r>
      <w:r>
        <w:rPr>
          <w:rStyle w:val="Ninguno"/>
          <w:rFonts w:ascii="Arial" w:hAnsi="Arial" w:hint="default"/>
          <w:i w:val="1"/>
          <w:iCs w:val="1"/>
          <w:sz w:val="28"/>
          <w:szCs w:val="28"/>
          <w:rtl w:val="0"/>
          <w:lang w:val="es-ES_tradnl"/>
        </w:rPr>
        <w:t>ñ</w:t>
      </w:r>
      <w:r>
        <w:rPr>
          <w:rStyle w:val="Ninguno"/>
          <w:rFonts w:ascii="Arial" w:hAnsi="Arial"/>
          <w:i w:val="1"/>
          <w:iCs w:val="1"/>
          <w:sz w:val="28"/>
          <w:szCs w:val="28"/>
          <w:rtl w:val="0"/>
          <w:lang w:val="es-ES_tradnl"/>
        </w:rPr>
        <w:t>anza lleva impl</w:t>
      </w:r>
      <w:r>
        <w:rPr>
          <w:rStyle w:val="Ninguno"/>
          <w:rFonts w:ascii="Arial" w:hAnsi="Arial" w:hint="default"/>
          <w:i w:val="1"/>
          <w:iCs w:val="1"/>
          <w:sz w:val="28"/>
          <w:szCs w:val="28"/>
          <w:rtl w:val="0"/>
          <w:lang w:val="es-ES_tradnl"/>
        </w:rPr>
        <w:t>í</w:t>
      </w:r>
      <w:r>
        <w:rPr>
          <w:rStyle w:val="Ninguno"/>
          <w:rFonts w:ascii="Arial" w:hAnsi="Arial"/>
          <w:i w:val="1"/>
          <w:iCs w:val="1"/>
          <w:sz w:val="28"/>
          <w:szCs w:val="28"/>
          <w:rtl w:val="0"/>
          <w:lang w:val="es-ES_tradnl"/>
        </w:rPr>
        <w:t>cita la utilizaci</w:t>
      </w:r>
      <w:r>
        <w:rPr>
          <w:rStyle w:val="Ninguno"/>
          <w:rFonts w:ascii="Arial" w:hAnsi="Arial" w:hint="default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8"/>
          <w:szCs w:val="28"/>
          <w:rtl w:val="0"/>
          <w:lang w:val="es-ES_tradnl"/>
        </w:rPr>
        <w:t>n y difusi</w:t>
      </w:r>
      <w:r>
        <w:rPr>
          <w:rStyle w:val="Ninguno"/>
          <w:rFonts w:ascii="Arial" w:hAnsi="Arial" w:hint="default"/>
          <w:i w:val="1"/>
          <w:iCs w:val="1"/>
          <w:sz w:val="28"/>
          <w:szCs w:val="28"/>
          <w:rtl w:val="0"/>
          <w:lang w:val="es-ES_tradnl"/>
        </w:rPr>
        <w:t>ó</w:t>
      </w:r>
      <w:r>
        <w:rPr>
          <w:rStyle w:val="Ninguno"/>
          <w:rFonts w:ascii="Arial" w:hAnsi="Arial"/>
          <w:i w:val="1"/>
          <w:iCs w:val="1"/>
          <w:sz w:val="28"/>
          <w:szCs w:val="28"/>
          <w:rtl w:val="0"/>
          <w:lang w:val="es-ES_tradnl"/>
        </w:rPr>
        <w:t>n de la imagen del alumno a trav</w:t>
      </w:r>
      <w:r>
        <w:rPr>
          <w:rStyle w:val="Ninguno"/>
          <w:rFonts w:ascii="Arial" w:hAnsi="Arial" w:hint="default"/>
          <w:i w:val="1"/>
          <w:iCs w:val="1"/>
          <w:sz w:val="28"/>
          <w:szCs w:val="28"/>
          <w:rtl w:val="0"/>
          <w:lang w:val="es-ES_tradnl"/>
        </w:rPr>
        <w:t>é</w:t>
      </w:r>
      <w:r>
        <w:rPr>
          <w:rStyle w:val="Ninguno"/>
          <w:rFonts w:ascii="Arial" w:hAnsi="Arial"/>
          <w:i w:val="1"/>
          <w:iCs w:val="1"/>
          <w:sz w:val="28"/>
          <w:szCs w:val="28"/>
          <w:rtl w:val="0"/>
          <w:lang w:val="es-ES_tradnl"/>
        </w:rPr>
        <w:t>s de la plataforma educativa y por medios telem</w:t>
      </w:r>
      <w:r>
        <w:rPr>
          <w:rStyle w:val="Ninguno"/>
          <w:rFonts w:ascii="Arial" w:hAnsi="Arial" w:hint="default"/>
          <w:i w:val="1"/>
          <w:iCs w:val="1"/>
          <w:sz w:val="28"/>
          <w:szCs w:val="28"/>
          <w:rtl w:val="0"/>
          <w:lang w:val="es-ES_tradnl"/>
        </w:rPr>
        <w:t>á</w:t>
      </w:r>
      <w:r>
        <w:rPr>
          <w:rStyle w:val="Ninguno"/>
          <w:rFonts w:ascii="Arial" w:hAnsi="Arial"/>
          <w:i w:val="1"/>
          <w:iCs w:val="1"/>
          <w:sz w:val="28"/>
          <w:szCs w:val="28"/>
          <w:rtl w:val="0"/>
          <w:lang w:val="es-ES_tradnl"/>
        </w:rPr>
        <w:t xml:space="preserve">ticos </w:t>
      </w:r>
      <w:r>
        <w:rPr>
          <w:rStyle w:val="Ninguno"/>
          <w:rFonts w:ascii="Arial" w:hAnsi="Arial"/>
          <w:b w:val="1"/>
          <w:bCs w:val="1"/>
          <w:i w:val="1"/>
          <w:iCs w:val="1"/>
          <w:sz w:val="28"/>
          <w:szCs w:val="28"/>
          <w:rtl w:val="0"/>
          <w:lang w:val="es-ES_tradnl"/>
        </w:rPr>
        <w:t>CON FINES EDUCATIVOS</w:t>
      </w:r>
      <w:r>
        <w:rPr>
          <w:rStyle w:val="Ninguno"/>
          <w:rFonts w:ascii="Arial" w:hAnsi="Arial"/>
          <w:i w:val="1"/>
          <w:iCs w:val="1"/>
          <w:sz w:val="28"/>
          <w:szCs w:val="28"/>
          <w:rtl w:val="0"/>
          <w:lang w:val="es-ES_tradnl"/>
        </w:rPr>
        <w:t xml:space="preserve"> mientras dure la videoconferencia.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Ninguno"/>
          <w:rFonts w:ascii="Arial" w:cs="Arial" w:hAnsi="Arial" w:eastAsia="Arial"/>
          <w:i w:val="1"/>
          <w:iCs w:val="1"/>
          <w:sz w:val="28"/>
          <w:szCs w:val="28"/>
          <w:u w:color="000000"/>
          <w:lang w:val="es-ES_tradnl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Ninguno"/>
          <w:rFonts w:ascii="Arial" w:cs="Arial" w:hAnsi="Arial" w:eastAsia="Arial"/>
          <w:i w:val="1"/>
          <w:iCs w:val="1"/>
          <w:sz w:val="28"/>
          <w:szCs w:val="28"/>
          <w:u w:color="000000"/>
        </w:rPr>
      </w:pPr>
      <w:r>
        <w:rPr>
          <w:rStyle w:val="Ninguno"/>
          <w:rFonts w:ascii="Arial" w:hAnsi="Arial"/>
          <w:i w:val="1"/>
          <w:iCs w:val="1"/>
          <w:sz w:val="28"/>
          <w:szCs w:val="28"/>
          <w:u w:color="000000"/>
          <w:rtl w:val="0"/>
          <w:lang w:val="es-ES_tradnl"/>
        </w:rPr>
        <w:t>Ceuta, a 16 de marzo de 2020</w:t>
      </w: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Ninguno"/>
          <w:rFonts w:ascii="Arial" w:cs="Arial" w:hAnsi="Arial" w:eastAsia="Arial"/>
          <w:i w:val="1"/>
          <w:iCs w:val="1"/>
          <w:sz w:val="28"/>
          <w:szCs w:val="28"/>
          <w:u w:color="000000"/>
          <w:lang w:val="es-ES_tradnl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  <w:rPr>
          <w:rStyle w:val="Ninguno"/>
          <w:rFonts w:ascii="Arial" w:cs="Arial" w:hAnsi="Arial" w:eastAsia="Arial"/>
          <w:i w:val="1"/>
          <w:iCs w:val="1"/>
          <w:sz w:val="28"/>
          <w:szCs w:val="28"/>
          <w:u w:color="000000"/>
          <w:lang w:val="es-ES_tradnl"/>
        </w:rPr>
      </w:pPr>
    </w:p>
    <w:p>
      <w:pPr>
        <w:pStyle w:val="Cue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center"/>
      </w:pPr>
      <w:r>
        <w:rPr>
          <w:rStyle w:val="Ninguno"/>
          <w:rFonts w:ascii="Arial" w:hAnsi="Arial"/>
          <w:i w:val="1"/>
          <w:iCs w:val="1"/>
          <w:sz w:val="28"/>
          <w:szCs w:val="28"/>
          <w:u w:color="000000"/>
          <w:rtl w:val="0"/>
          <w:lang w:val="es-ES_tradnl"/>
        </w:rPr>
        <w:t>Fdo...............................................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